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A6FAE" w:rsidRPr="00170A28" w:rsidRDefault="00A12CF4" w:rsidP="00DA6FAE">
      <w:pPr>
        <w:snapToGrid w:val="0"/>
        <w:spacing w:after="0" w:line="560" w:lineRule="exact"/>
        <w:ind w:left="1130" w:hanging="1128"/>
        <w:jc w:val="center"/>
        <w:rPr>
          <w:rFonts w:ascii="標楷體" w:eastAsia="標楷體" w:hAnsi="標楷體" w:cs="新細明體"/>
          <w:b/>
          <w:bCs/>
          <w:color w:val="000000"/>
          <w:sz w:val="34"/>
          <w:szCs w:val="34"/>
          <w:lang w:eastAsia="zh-TW" w:bidi="ar-SA"/>
        </w:rPr>
      </w:pPr>
      <w:r>
        <w:rPr>
          <w:rFonts w:ascii="標楷體" w:eastAsia="標楷體" w:hAnsi="標楷體" w:cs="標楷體" w:hint="eastAsia"/>
          <w:b/>
          <w:sz w:val="34"/>
          <w:szCs w:val="34"/>
          <w:lang w:eastAsia="zh-TW"/>
        </w:rPr>
        <w:t>桃園</w:t>
      </w:r>
      <w:r w:rsidR="00DA6FAE" w:rsidRPr="00170A28">
        <w:rPr>
          <w:rFonts w:ascii="標楷體" w:eastAsia="標楷體" w:hAnsi="標楷體" w:cs="標楷體" w:hint="eastAsia"/>
          <w:b/>
          <w:sz w:val="34"/>
          <w:szCs w:val="34"/>
          <w:lang w:eastAsia="zh-TW"/>
        </w:rPr>
        <w:t>市教育產業工會「</w:t>
      </w:r>
      <w:r w:rsidR="00192D09">
        <w:rPr>
          <w:rFonts w:ascii="標楷體" w:eastAsia="標楷體" w:hAnsi="標楷體" w:cs="標楷體" w:hint="eastAsia"/>
          <w:b/>
          <w:sz w:val="34"/>
          <w:szCs w:val="34"/>
          <w:lang w:eastAsia="zh-TW"/>
        </w:rPr>
        <w:t>手工皂製作DIY</w:t>
      </w:r>
      <w:r w:rsidR="00DA6FAE" w:rsidRPr="00170A28">
        <w:rPr>
          <w:rFonts w:ascii="標楷體" w:eastAsia="標楷體" w:hAnsi="標楷體" w:cs="標楷體" w:hint="eastAsia"/>
          <w:b/>
          <w:sz w:val="34"/>
          <w:szCs w:val="34"/>
          <w:lang w:eastAsia="zh-TW"/>
        </w:rPr>
        <w:t>」研習計畫</w:t>
      </w:r>
    </w:p>
    <w:p w:rsidR="00840936" w:rsidRPr="0033074D" w:rsidRDefault="00840936" w:rsidP="0033074D">
      <w:pPr>
        <w:snapToGrid w:val="0"/>
        <w:spacing w:after="0" w:line="240" w:lineRule="auto"/>
        <w:ind w:left="1130" w:hanging="1128"/>
        <w:jc w:val="left"/>
        <w:rPr>
          <w:rFonts w:ascii="新細明體" w:hAnsi="新細明體" w:cs="新細明體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ㄧ、依據：</w:t>
      </w:r>
      <w:r w:rsidR="00A12CF4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桃園</w:t>
      </w: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市教育產業工會10</w:t>
      </w:r>
      <w:r w:rsidR="003C1B9E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7</w:t>
      </w:r>
      <w:r w:rsidR="00D56D5D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年度</w:t>
      </w:r>
      <w:r w:rsidR="00A12CF4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工作</w:t>
      </w: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計畫。</w:t>
      </w:r>
    </w:p>
    <w:p w:rsidR="00557711" w:rsidRPr="00552AC9" w:rsidRDefault="00840936" w:rsidP="00552AC9">
      <w:pPr>
        <w:snapToGrid w:val="0"/>
        <w:spacing w:after="0" w:line="240" w:lineRule="auto"/>
        <w:ind w:left="1130" w:hanging="1128"/>
        <w:jc w:val="left"/>
        <w:rPr>
          <w:rFonts w:ascii="標楷體" w:eastAsia="標楷體" w:hAnsi="標楷體" w:cs="新細明體"/>
          <w:color w:val="000000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二、主旨：</w:t>
      </w:r>
      <w:r w:rsidR="00557711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(一)</w:t>
      </w:r>
      <w:r w:rsidR="003E78F6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 xml:space="preserve"> </w:t>
      </w:r>
      <w:r w:rsidR="003E78F6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完整了解手工皂製作流程，並完成自己的第一個手工皂。</w:t>
      </w:r>
    </w:p>
    <w:p w:rsidR="0035307D" w:rsidRPr="0033074D" w:rsidRDefault="0035307D" w:rsidP="00552AC9">
      <w:pPr>
        <w:snapToGrid w:val="0"/>
        <w:spacing w:after="0" w:line="240" w:lineRule="auto"/>
        <w:ind w:leftChars="489" w:left="3108" w:hanging="2130"/>
        <w:jc w:val="left"/>
        <w:rPr>
          <w:rFonts w:ascii="標楷體" w:eastAsia="標楷體" w:hAnsi="標楷體" w:cs="新細明體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 xml:space="preserve"> </w:t>
      </w:r>
      <w:r w:rsidR="00552AC9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 xml:space="preserve"> </w:t>
      </w:r>
      <w:r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(二)</w:t>
      </w:r>
      <w:r w:rsidR="008116FC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 xml:space="preserve"> </w:t>
      </w:r>
      <w:r w:rsidR="003E78F6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學會計算皂化價、INS值。</w:t>
      </w:r>
    </w:p>
    <w:p w:rsidR="00840936" w:rsidRPr="0033074D" w:rsidRDefault="00557711" w:rsidP="00552AC9">
      <w:pPr>
        <w:snapToGrid w:val="0"/>
        <w:spacing w:after="0" w:line="240" w:lineRule="auto"/>
        <w:ind w:leftChars="556" w:left="2240" w:hanging="1128"/>
        <w:jc w:val="left"/>
        <w:rPr>
          <w:rFonts w:ascii="新細明體" w:hAnsi="新細明體" w:cs="新細明體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 xml:space="preserve"> (</w:t>
      </w:r>
      <w:r w:rsidR="0035307D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三</w:t>
      </w:r>
      <w:r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)</w:t>
      </w:r>
      <w:r w:rsidR="00272718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 xml:space="preserve"> </w:t>
      </w:r>
      <w:r w:rsidR="0035307D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精進</w:t>
      </w:r>
      <w:r w:rsidR="00EE7D41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教師</w:t>
      </w:r>
      <w:r w:rsidR="00DA6FAE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教學知能。</w:t>
      </w:r>
    </w:p>
    <w:p w:rsidR="00840936" w:rsidRPr="0033074D" w:rsidRDefault="0035307D" w:rsidP="0033074D">
      <w:pPr>
        <w:snapToGrid w:val="0"/>
        <w:spacing w:after="0" w:line="240" w:lineRule="auto"/>
        <w:ind w:left="616" w:hanging="602"/>
        <w:jc w:val="left"/>
        <w:rPr>
          <w:rFonts w:ascii="標楷體" w:eastAsia="標楷體" w:hAnsi="標楷體" w:cs="新細明體"/>
          <w:color w:val="000000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三、主辦單位</w:t>
      </w:r>
      <w:r w:rsidR="00A95219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：</w:t>
      </w:r>
      <w:r w:rsidR="00A12CF4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桃園</w:t>
      </w: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市教育產業工會、</w:t>
      </w:r>
      <w:r w:rsidR="00746F5C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大有</w:t>
      </w: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國小</w:t>
      </w:r>
    </w:p>
    <w:p w:rsidR="00D719EB" w:rsidRPr="002B3904" w:rsidRDefault="00552AC9" w:rsidP="000E5219">
      <w:pPr>
        <w:snapToGrid w:val="0"/>
        <w:spacing w:after="0" w:line="240" w:lineRule="auto"/>
        <w:ind w:left="1128" w:hanging="1128"/>
        <w:jc w:val="left"/>
        <w:rPr>
          <w:rFonts w:ascii="標楷體" w:eastAsia="標楷體" w:hAnsi="標楷體" w:cs="新細明體"/>
          <w:color w:val="000000"/>
          <w:sz w:val="24"/>
          <w:szCs w:val="24"/>
          <w:lang w:eastAsia="zh-TW" w:bidi="ar-SA"/>
        </w:rPr>
      </w:pPr>
      <w:r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四、研習地點及時間</w:t>
      </w:r>
      <w:r w:rsidR="00840936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：</w:t>
      </w:r>
      <w:r w:rsidR="001858CC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桃園區大有國小</w:t>
      </w:r>
      <w:r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自然教室一</w:t>
      </w:r>
      <w:r w:rsidR="00746F5C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10</w:t>
      </w:r>
      <w:r w:rsidR="000B6DCE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7</w:t>
      </w:r>
      <w:r w:rsidR="00D56D5D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年</w:t>
      </w:r>
      <w:r w:rsidR="00746F5C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12</w:t>
      </w:r>
      <w:r w:rsidR="00D56D5D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月</w:t>
      </w:r>
      <w:r w:rsidR="00746F5C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26</w:t>
      </w:r>
      <w:r w:rsidR="00D56D5D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日(</w:t>
      </w:r>
      <w:r w:rsidR="00746F5C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星期</w:t>
      </w:r>
      <w:r w:rsidR="000B6DCE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三</w:t>
      </w:r>
      <w:r w:rsidR="00D56D5D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 xml:space="preserve">) </w:t>
      </w:r>
      <w:r w:rsidR="00D719EB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1</w:t>
      </w:r>
      <w:r w:rsidR="002D323C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3</w:t>
      </w:r>
      <w:r w:rsidR="00DA6FAE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：</w:t>
      </w:r>
      <w:r w:rsidR="002D323C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30</w:t>
      </w:r>
      <w:r w:rsidR="00DA6FAE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～</w:t>
      </w:r>
      <w:r w:rsidR="006C663A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15</w:t>
      </w:r>
      <w:r w:rsidR="00DA6FAE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：</w:t>
      </w:r>
      <w:r w:rsidR="00D56D5D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3</w:t>
      </w:r>
      <w:r w:rsidR="00DA6FAE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/>
        </w:rPr>
        <w:t>0</w:t>
      </w:r>
      <w:r w:rsidR="00840936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。</w:t>
      </w:r>
    </w:p>
    <w:p w:rsidR="00840936" w:rsidRPr="002B3904" w:rsidRDefault="00840936" w:rsidP="0033074D">
      <w:pPr>
        <w:snapToGrid w:val="0"/>
        <w:spacing w:after="0" w:line="240" w:lineRule="auto"/>
        <w:ind w:left="1680" w:hangingChars="700" w:hanging="1680"/>
        <w:jc w:val="left"/>
        <w:rPr>
          <w:rFonts w:ascii="標楷體" w:eastAsia="標楷體" w:hAnsi="標楷體" w:cs="新細明體"/>
          <w:color w:val="000000"/>
          <w:sz w:val="24"/>
          <w:szCs w:val="24"/>
          <w:lang w:eastAsia="zh-TW" w:bidi="ar-SA"/>
        </w:rPr>
      </w:pPr>
      <w:r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五、</w:t>
      </w:r>
      <w:r w:rsidR="00266342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研習名額：</w:t>
      </w:r>
      <w:r w:rsidR="00227A10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每一場次限本會會員</w:t>
      </w:r>
      <w:r w:rsidR="001858CC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20</w:t>
      </w:r>
      <w:r w:rsidR="00227A10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名</w:t>
      </w:r>
      <w:r w:rsidR="00227A10" w:rsidRPr="002B3904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，每校</w:t>
      </w:r>
      <w:r w:rsidR="00227A10" w:rsidRPr="002B3904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以2名本會會員參加為限。退休會員至多共錄取5名。</w:t>
      </w:r>
    </w:p>
    <w:p w:rsidR="0033074D" w:rsidRPr="002B3904" w:rsidRDefault="0033074D" w:rsidP="0033074D">
      <w:pPr>
        <w:spacing w:after="0" w:line="240" w:lineRule="auto"/>
        <w:ind w:left="1697" w:hangingChars="707" w:hanging="1697"/>
        <w:rPr>
          <w:rFonts w:ascii="標楷體" w:eastAsia="標楷體" w:hAnsi="標楷體"/>
          <w:sz w:val="24"/>
          <w:szCs w:val="24"/>
          <w:lang w:eastAsia="zh-TW"/>
        </w:rPr>
      </w:pP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六、參加費用：所需費用全額由</w:t>
      </w:r>
      <w:r w:rsidR="00552AC9">
        <w:rPr>
          <w:rFonts w:ascii="標楷體" w:eastAsia="標楷體" w:hAnsi="標楷體" w:hint="eastAsia"/>
          <w:sz w:val="24"/>
          <w:szCs w:val="24"/>
          <w:lang w:eastAsia="zh-TW"/>
        </w:rPr>
        <w:t>桃</w:t>
      </w:r>
      <w:bookmarkStart w:id="0" w:name="_GoBack"/>
      <w:bookmarkEnd w:id="0"/>
      <w:r w:rsidR="00552AC9">
        <w:rPr>
          <w:rFonts w:ascii="標楷體" w:eastAsia="標楷體" w:hAnsi="標楷體" w:hint="eastAsia"/>
          <w:sz w:val="24"/>
          <w:szCs w:val="24"/>
          <w:lang w:eastAsia="zh-TW"/>
        </w:rPr>
        <w:t>園市教育產業工會支付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。</w:t>
      </w:r>
    </w:p>
    <w:p w:rsidR="0033074D" w:rsidRPr="002B3904" w:rsidRDefault="0033074D" w:rsidP="0033074D">
      <w:pPr>
        <w:spacing w:after="0" w:line="240" w:lineRule="auto"/>
        <w:ind w:left="1697" w:hangingChars="707" w:hanging="1697"/>
        <w:rPr>
          <w:rFonts w:ascii="標楷體" w:eastAsia="標楷體" w:hAnsi="標楷體"/>
          <w:sz w:val="24"/>
          <w:szCs w:val="24"/>
          <w:lang w:eastAsia="zh-TW"/>
        </w:rPr>
      </w:pP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七、報名時間：</w:t>
      </w:r>
      <w:r w:rsidRPr="002B3904">
        <w:rPr>
          <w:rFonts w:ascii="標楷體" w:eastAsia="標楷體" w:hAnsi="標楷體" w:cs="Courier New"/>
          <w:sz w:val="24"/>
          <w:szCs w:val="24"/>
          <w:lang w:eastAsia="zh-TW"/>
        </w:rPr>
        <w:t>10</w:t>
      </w:r>
      <w:r w:rsidR="008B28E1"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7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年</w:t>
      </w:r>
      <w:r w:rsidR="001858CC">
        <w:rPr>
          <w:rFonts w:ascii="標楷體" w:eastAsia="標楷體" w:hAnsi="標楷體" w:cs="Courier New" w:hint="eastAsia"/>
          <w:sz w:val="24"/>
          <w:szCs w:val="24"/>
          <w:lang w:eastAsia="zh-TW"/>
        </w:rPr>
        <w:t>12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月</w:t>
      </w:r>
      <w:r w:rsidR="000B6DCE">
        <w:rPr>
          <w:rFonts w:ascii="標楷體" w:eastAsia="標楷體" w:hAnsi="標楷體" w:cs="Courier New" w:hint="eastAsia"/>
          <w:sz w:val="24"/>
          <w:szCs w:val="24"/>
          <w:lang w:eastAsia="zh-TW"/>
        </w:rPr>
        <w:t>12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日</w:t>
      </w:r>
      <w:r w:rsidRPr="002B3904">
        <w:rPr>
          <w:rFonts w:ascii="標楷體" w:eastAsia="標楷體" w:hAnsi="標楷體" w:cs="Courier New"/>
          <w:sz w:val="24"/>
          <w:szCs w:val="24"/>
          <w:lang w:eastAsia="zh-TW"/>
        </w:rPr>
        <w:t>(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星期</w:t>
      </w:r>
      <w:r w:rsidR="000B6DCE">
        <w:rPr>
          <w:rFonts w:ascii="標楷體" w:eastAsia="標楷體" w:hAnsi="標楷體" w:hint="eastAsia"/>
          <w:sz w:val="24"/>
          <w:szCs w:val="24"/>
          <w:lang w:eastAsia="zh-TW"/>
        </w:rPr>
        <w:t>三</w:t>
      </w:r>
      <w:r w:rsidRPr="002B3904">
        <w:rPr>
          <w:rFonts w:ascii="標楷體" w:eastAsia="標楷體" w:hAnsi="標楷體"/>
          <w:sz w:val="24"/>
          <w:szCs w:val="24"/>
          <w:lang w:eastAsia="zh-TW"/>
        </w:rPr>
        <w:t>)</w:t>
      </w:r>
      <w:r w:rsidR="00897E2D" w:rsidRPr="002B3904">
        <w:rPr>
          <w:rFonts w:ascii="標楷體" w:eastAsia="標楷體" w:hAnsi="標楷體" w:hint="eastAsia"/>
          <w:sz w:val="24"/>
          <w:szCs w:val="24"/>
          <w:lang w:eastAsia="zh-TW"/>
        </w:rPr>
        <w:t xml:space="preserve"> 中午12：50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準時開始報名，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12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月</w:t>
      </w:r>
      <w:r w:rsidR="000B6DCE">
        <w:rPr>
          <w:rFonts w:ascii="標楷體" w:eastAsia="標楷體" w:hAnsi="標楷體" w:hint="eastAsia"/>
          <w:sz w:val="24"/>
          <w:szCs w:val="24"/>
          <w:lang w:eastAsia="zh-TW"/>
        </w:rPr>
        <w:t>17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日（</w:t>
      </w:r>
      <w:r w:rsidR="000B6DCE">
        <w:rPr>
          <w:rFonts w:ascii="標楷體" w:eastAsia="標楷體" w:hAnsi="標楷體" w:hint="eastAsia"/>
          <w:sz w:val="24"/>
          <w:szCs w:val="24"/>
          <w:lang w:eastAsia="zh-TW"/>
        </w:rPr>
        <w:t>一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）下午13：00報名截止，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額滿為止。</w:t>
      </w:r>
    </w:p>
    <w:p w:rsidR="0033074D" w:rsidRPr="002B3904" w:rsidRDefault="0033074D" w:rsidP="0033074D">
      <w:pPr>
        <w:spacing w:after="0" w:line="240" w:lineRule="auto"/>
        <w:ind w:left="1932" w:hangingChars="805" w:hanging="1932"/>
        <w:rPr>
          <w:rFonts w:ascii="標楷體" w:eastAsia="標楷體" w:hAnsi="標楷體" w:cs="Courier New"/>
          <w:sz w:val="24"/>
          <w:szCs w:val="24"/>
          <w:lang w:eastAsia="zh-TW"/>
        </w:rPr>
      </w:pP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八、報名方式：</w:t>
      </w:r>
      <w:r w:rsidRPr="002B3904">
        <w:rPr>
          <w:rFonts w:ascii="標楷體" w:eastAsia="標楷體" w:hAnsi="標楷體"/>
          <w:sz w:val="24"/>
          <w:szCs w:val="24"/>
          <w:lang w:eastAsia="zh-TW"/>
        </w:rPr>
        <w:t>1.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請至本會網站點選「活動報名」，以利掌控人數。</w:t>
      </w:r>
    </w:p>
    <w:p w:rsidR="0033074D" w:rsidRPr="002B3904" w:rsidRDefault="0033074D" w:rsidP="0033074D">
      <w:pPr>
        <w:spacing w:after="0" w:line="240" w:lineRule="auto"/>
        <w:ind w:leftChars="473" w:left="1539" w:hangingChars="247" w:hanging="593"/>
        <w:rPr>
          <w:rFonts w:ascii="標楷體" w:eastAsia="標楷體" w:hAnsi="標楷體"/>
          <w:sz w:val="24"/>
          <w:szCs w:val="24"/>
          <w:lang w:eastAsia="zh-TW"/>
        </w:rPr>
      </w:pP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 xml:space="preserve">      </w:t>
      </w:r>
      <w:r w:rsidRPr="002B3904">
        <w:rPr>
          <w:rFonts w:ascii="標楷體" w:eastAsia="標楷體" w:hAnsi="標楷體" w:cs="Courier New"/>
          <w:sz w:val="24"/>
          <w:szCs w:val="24"/>
          <w:lang w:eastAsia="zh-TW"/>
        </w:rPr>
        <w:t>2.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錄取名單及後續相關訊息將於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12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月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19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日（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三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）下午13：30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公告於網站上網址</w:t>
      </w:r>
    </w:p>
    <w:p w:rsidR="0033074D" w:rsidRPr="002B3904" w:rsidRDefault="0033074D" w:rsidP="0033074D">
      <w:pPr>
        <w:spacing w:after="0" w:line="240" w:lineRule="auto"/>
        <w:ind w:leftChars="473" w:left="1539" w:hangingChars="247" w:hanging="593"/>
        <w:rPr>
          <w:rFonts w:ascii="標楷體" w:eastAsia="標楷體" w:hAnsi="標楷體"/>
          <w:sz w:val="24"/>
          <w:szCs w:val="24"/>
        </w:rPr>
      </w:pP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 xml:space="preserve">        </w:t>
      </w:r>
      <w:r w:rsidRPr="002B3904">
        <w:rPr>
          <w:rFonts w:ascii="標楷體" w:eastAsia="標楷體" w:hAnsi="標楷體"/>
          <w:sz w:val="24"/>
          <w:szCs w:val="24"/>
        </w:rPr>
        <w:t>http://www.teu.org.tw</w:t>
      </w:r>
      <w:r w:rsidRPr="002B3904">
        <w:rPr>
          <w:rFonts w:ascii="標楷體" w:eastAsia="標楷體" w:hAnsi="標楷體" w:hint="eastAsia"/>
          <w:sz w:val="24"/>
          <w:szCs w:val="24"/>
        </w:rPr>
        <w:t>。</w:t>
      </w:r>
    </w:p>
    <w:p w:rsidR="0033074D" w:rsidRPr="002B3904" w:rsidRDefault="0033074D" w:rsidP="0033074D">
      <w:pPr>
        <w:spacing w:after="0" w:line="240" w:lineRule="auto"/>
        <w:ind w:leftChars="650" w:left="1667" w:hangingChars="153" w:hanging="367"/>
        <w:rPr>
          <w:rFonts w:ascii="標楷體" w:eastAsia="標楷體" w:hAnsi="標楷體"/>
          <w:sz w:val="24"/>
          <w:szCs w:val="24"/>
          <w:lang w:eastAsia="zh-TW"/>
        </w:rPr>
      </w:pP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 xml:space="preserve">   </w:t>
      </w:r>
      <w:r w:rsidRPr="002B3904">
        <w:rPr>
          <w:rFonts w:ascii="標楷體" w:eastAsia="標楷體" w:hAnsi="標楷體"/>
          <w:sz w:val="24"/>
          <w:szCs w:val="24"/>
          <w:lang w:eastAsia="zh-TW"/>
        </w:rPr>
        <w:t>3.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經錄取後，請於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12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月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19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日（</w:t>
      </w:r>
      <w:r w:rsidR="00CE5F09">
        <w:rPr>
          <w:rFonts w:ascii="標楷體" w:eastAsia="標楷體" w:hAnsi="標楷體" w:hint="eastAsia"/>
          <w:sz w:val="24"/>
          <w:szCs w:val="24"/>
          <w:lang w:eastAsia="zh-TW"/>
        </w:rPr>
        <w:t>三</w:t>
      </w:r>
      <w:r w:rsidR="00A0669F" w:rsidRPr="002B3904">
        <w:rPr>
          <w:rFonts w:ascii="標楷體" w:eastAsia="標楷體" w:hAnsi="標楷體" w:hint="eastAsia"/>
          <w:sz w:val="24"/>
          <w:szCs w:val="24"/>
          <w:lang w:eastAsia="zh-TW"/>
        </w:rPr>
        <w:t>）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至「桃園市教師專業發展研習系統→桃園市教育產業 工會」登錄，核予研習時數</w:t>
      </w:r>
      <w:r w:rsidR="00A0669F"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2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小時</w:t>
      </w: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>。</w:t>
      </w:r>
    </w:p>
    <w:p w:rsidR="0033074D" w:rsidRPr="002B3904" w:rsidRDefault="0033074D" w:rsidP="006D6B09">
      <w:pPr>
        <w:spacing w:after="0" w:line="240" w:lineRule="auto"/>
        <w:ind w:leftChars="650" w:left="1667" w:hangingChars="153" w:hanging="367"/>
        <w:rPr>
          <w:rFonts w:ascii="標楷體" w:eastAsia="標楷體" w:hAnsi="標楷體" w:cs="Courier New"/>
          <w:sz w:val="24"/>
          <w:szCs w:val="24"/>
          <w:lang w:eastAsia="zh-TW"/>
        </w:rPr>
      </w:pPr>
      <w:r w:rsidRPr="002B3904">
        <w:rPr>
          <w:rFonts w:ascii="標楷體" w:eastAsia="標楷體" w:hAnsi="標楷體" w:hint="eastAsia"/>
          <w:sz w:val="24"/>
          <w:szCs w:val="24"/>
          <w:lang w:eastAsia="zh-TW"/>
        </w:rPr>
        <w:t xml:space="preserve">  </w:t>
      </w:r>
      <w:r w:rsidR="006D6B09" w:rsidRPr="002B3904">
        <w:rPr>
          <w:rFonts w:ascii="標楷體" w:eastAsia="標楷體" w:hAnsi="標楷體" w:hint="eastAsia"/>
          <w:sz w:val="24"/>
          <w:szCs w:val="24"/>
          <w:lang w:eastAsia="zh-TW"/>
        </w:rPr>
        <w:t xml:space="preserve"> </w:t>
      </w:r>
      <w:r w:rsidRPr="002B3904">
        <w:rPr>
          <w:rFonts w:ascii="標楷體" w:eastAsia="標楷體" w:hAnsi="標楷體"/>
          <w:sz w:val="24"/>
          <w:szCs w:val="24"/>
          <w:lang w:eastAsia="zh-TW"/>
        </w:rPr>
        <w:t>4.</w:t>
      </w:r>
      <w:r w:rsidR="00807EB7" w:rsidRPr="002B3904">
        <w:rPr>
          <w:rFonts w:ascii="標楷體" w:eastAsia="標楷體" w:hAnsi="標楷體"/>
          <w:b/>
          <w:sz w:val="22"/>
          <w:szCs w:val="22"/>
          <w:lang w:eastAsia="zh-TW"/>
        </w:rPr>
        <w:t>【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特別提醒】</w:t>
      </w:r>
      <w:r w:rsidR="00552AC9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 xml:space="preserve"> 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(1)因故無法參加本場次研習請於</w:t>
      </w:r>
      <w:r w:rsidR="00CE5F09">
        <w:rPr>
          <w:rFonts w:ascii="標楷體" w:eastAsia="標楷體" w:hAnsi="標楷體" w:hint="eastAsia"/>
          <w:b/>
          <w:sz w:val="22"/>
          <w:szCs w:val="22"/>
          <w:lang w:eastAsia="zh-TW"/>
        </w:rPr>
        <w:t>12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月</w:t>
      </w:r>
      <w:r w:rsidR="00CE5F09">
        <w:rPr>
          <w:rFonts w:ascii="標楷體" w:eastAsia="標楷體" w:hAnsi="標楷體" w:hint="eastAsia"/>
          <w:b/>
          <w:sz w:val="22"/>
          <w:szCs w:val="22"/>
          <w:lang w:eastAsia="zh-TW"/>
        </w:rPr>
        <w:t>25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日前來電告知，以利依序遞補備取之會員，公佈錄取名單後不再更動。(2)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u w:val="single"/>
          <w:lang w:eastAsia="zh-TW"/>
        </w:rPr>
        <w:t>未請假之缺席者未來</w:t>
      </w:r>
      <w:r w:rsidR="00807EB7" w:rsidRPr="002B3904">
        <w:rPr>
          <w:rFonts w:ascii="標楷體" w:eastAsia="標楷體" w:hAnsi="標楷體"/>
          <w:b/>
          <w:sz w:val="22"/>
          <w:szCs w:val="22"/>
          <w:u w:val="single"/>
          <w:lang w:eastAsia="zh-TW"/>
        </w:rPr>
        <w:t>4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u w:val="single"/>
          <w:lang w:eastAsia="zh-TW"/>
        </w:rPr>
        <w:t>個月內不得參加本會任何研習活動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。(3)研習當日不開放現場後補</w:t>
      </w:r>
      <w:r w:rsidR="00AB4D05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 xml:space="preserve"> 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(</w:t>
      </w:r>
      <w:r w:rsidR="00AB4D05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4</w:t>
      </w:r>
      <w:r w:rsidR="00807EB7" w:rsidRPr="002B3904">
        <w:rPr>
          <w:rFonts w:ascii="標楷體" w:eastAsia="標楷體" w:hAnsi="標楷體" w:hint="eastAsia"/>
          <w:b/>
          <w:sz w:val="22"/>
          <w:szCs w:val="22"/>
          <w:lang w:eastAsia="zh-TW"/>
        </w:rPr>
        <w:t>)不開放眷屬參加。</w:t>
      </w:r>
    </w:p>
    <w:p w:rsidR="00272718" w:rsidRPr="006D6B09" w:rsidRDefault="00272718" w:rsidP="006D6B09">
      <w:pPr>
        <w:spacing w:after="0" w:line="240" w:lineRule="auto"/>
        <w:ind w:leftChars="650" w:left="1667" w:hangingChars="153" w:hanging="367"/>
        <w:rPr>
          <w:rFonts w:ascii="標楷體" w:eastAsia="標楷體" w:hAnsi="標楷體" w:cs="Courier New"/>
          <w:sz w:val="24"/>
          <w:szCs w:val="24"/>
          <w:lang w:eastAsia="zh-TW"/>
        </w:rPr>
      </w:pP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 xml:space="preserve">  </w:t>
      </w:r>
      <w:r w:rsidR="006D6B09"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 xml:space="preserve"> </w:t>
      </w:r>
      <w:r w:rsidRPr="002B3904">
        <w:rPr>
          <w:rFonts w:ascii="標楷體" w:eastAsia="標楷體" w:hAnsi="標楷體" w:cs="Courier New" w:hint="eastAsia"/>
          <w:sz w:val="24"/>
          <w:szCs w:val="24"/>
          <w:lang w:eastAsia="zh-TW"/>
        </w:rPr>
        <w:t>5.報名截止前若有取消報名者，則依報名順序遞補，請查</w:t>
      </w:r>
      <w:r w:rsidRPr="006D6B09">
        <w:rPr>
          <w:rFonts w:ascii="標楷體" w:eastAsia="標楷體" w:hAnsi="標楷體" w:cs="Courier New" w:hint="eastAsia"/>
          <w:sz w:val="24"/>
          <w:szCs w:val="24"/>
          <w:lang w:eastAsia="zh-TW"/>
        </w:rPr>
        <w:t>閱公告之錄取名單。</w:t>
      </w:r>
    </w:p>
    <w:p w:rsidR="00840936" w:rsidRPr="00552AC9" w:rsidRDefault="00566AE0" w:rsidP="00552AC9">
      <w:pPr>
        <w:snapToGrid w:val="0"/>
        <w:spacing w:after="0" w:line="240" w:lineRule="auto"/>
        <w:ind w:left="2394" w:hanging="2396"/>
        <w:jc w:val="left"/>
        <w:rPr>
          <w:rFonts w:ascii="標楷體" w:eastAsia="標楷體" w:hAnsi="標楷體" w:cs="新細明體"/>
          <w:sz w:val="24"/>
          <w:szCs w:val="24"/>
          <w:lang w:eastAsia="zh-TW" w:bidi="ar-SA"/>
        </w:rPr>
      </w:pPr>
      <w:r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九</w:t>
      </w:r>
      <w:r w:rsid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、</w:t>
      </w:r>
      <w:r w:rsidR="00266342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研習時數與假別：參加人員，請各校准予公假登記，唯課務自理。全程參加者由主辦</w:t>
      </w:r>
      <w:r w:rsidR="00266342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單位核發研習時數</w:t>
      </w:r>
      <w:r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2</w:t>
      </w:r>
      <w:r w:rsidR="00266342" w:rsidRPr="0033074D">
        <w:rPr>
          <w:rFonts w:ascii="標楷體" w:eastAsia="標楷體" w:hAnsi="標楷體" w:cs="新細明體" w:hint="eastAsia"/>
          <w:sz w:val="24"/>
          <w:szCs w:val="24"/>
          <w:lang w:eastAsia="zh-TW" w:bidi="ar-SA"/>
        </w:rPr>
        <w:t>小時。</w:t>
      </w:r>
    </w:p>
    <w:p w:rsidR="009158AB" w:rsidRPr="0033074D" w:rsidRDefault="00840936" w:rsidP="0033074D">
      <w:pPr>
        <w:snapToGrid w:val="0"/>
        <w:spacing w:after="0" w:line="240" w:lineRule="auto"/>
        <w:ind w:left="2552" w:hanging="2554"/>
        <w:jc w:val="left"/>
        <w:rPr>
          <w:rFonts w:ascii="標楷體" w:eastAsia="標楷體" w:hAnsi="標楷體" w:cs="新細明體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十、</w:t>
      </w:r>
      <w:r w:rsidR="00266342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課程內容及講師資料如附件。</w:t>
      </w:r>
    </w:p>
    <w:p w:rsidR="00566AE0" w:rsidRDefault="00840936" w:rsidP="00566AE0">
      <w:pPr>
        <w:snapToGrid w:val="0"/>
        <w:spacing w:after="0" w:line="240" w:lineRule="auto"/>
        <w:jc w:val="left"/>
        <w:rPr>
          <w:rFonts w:ascii="標楷體" w:eastAsia="標楷體" w:hAnsi="標楷體" w:cs="新細明體"/>
          <w:color w:val="000000"/>
          <w:sz w:val="24"/>
          <w:szCs w:val="24"/>
          <w:lang w:eastAsia="zh-TW" w:bidi="ar-SA"/>
        </w:rPr>
      </w:pP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十</w:t>
      </w:r>
      <w:r w:rsidR="00566AE0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一</w:t>
      </w:r>
      <w:r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、</w:t>
      </w:r>
      <w:r w:rsidR="00266342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活動經費：由</w:t>
      </w:r>
      <w:r w:rsidR="00A12CF4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本會</w:t>
      </w:r>
      <w:r w:rsidR="00266342" w:rsidRPr="0033074D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相關經費支應。</w:t>
      </w:r>
    </w:p>
    <w:p w:rsidR="00566AE0" w:rsidRDefault="00566AE0" w:rsidP="00566AE0">
      <w:pPr>
        <w:snapToGrid w:val="0"/>
        <w:spacing w:after="0" w:line="240" w:lineRule="auto"/>
        <w:jc w:val="left"/>
        <w:rPr>
          <w:rFonts w:ascii="標楷體" w:eastAsia="標楷體" w:hAnsi="標楷體" w:cs="新細明體"/>
          <w:color w:val="000000"/>
          <w:sz w:val="24"/>
          <w:szCs w:val="24"/>
          <w:lang w:eastAsia="zh-TW" w:bidi="ar-SA"/>
        </w:rPr>
      </w:pPr>
      <w:r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十二、</w:t>
      </w:r>
      <w:r w:rsidRPr="00C74D18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講師：</w:t>
      </w:r>
      <w:r w:rsidR="00CE5F09">
        <w:rPr>
          <w:rFonts w:ascii="標楷體" w:eastAsia="標楷體" w:hAnsi="標楷體" w:cs="新細明體" w:hint="eastAsia"/>
          <w:color w:val="000000"/>
          <w:sz w:val="24"/>
          <w:szCs w:val="24"/>
          <w:lang w:eastAsia="zh-TW" w:bidi="ar-SA"/>
        </w:rPr>
        <w:t>劉承菊</w:t>
      </w:r>
    </w:p>
    <w:p w:rsidR="00720035" w:rsidRPr="0033074D" w:rsidRDefault="00720035" w:rsidP="00720035">
      <w:pPr>
        <w:snapToGrid w:val="0"/>
        <w:spacing w:after="0" w:line="560" w:lineRule="exact"/>
        <w:ind w:left="2552" w:hanging="2554"/>
        <w:jc w:val="left"/>
        <w:rPr>
          <w:rFonts w:ascii="標楷體" w:eastAsia="標楷體" w:hAnsi="標楷體" w:cs="新細明體"/>
          <w:color w:val="000000"/>
          <w:sz w:val="28"/>
          <w:szCs w:val="28"/>
          <w:lang w:eastAsia="zh-TW" w:bidi="ar-SA"/>
        </w:rPr>
      </w:pPr>
      <w:r>
        <w:rPr>
          <w:rFonts w:ascii="標楷體" w:eastAsia="標楷體" w:hAnsi="標楷體" w:cs="新細明體" w:hint="eastAsia"/>
          <w:color w:val="000000"/>
          <w:sz w:val="28"/>
          <w:szCs w:val="28"/>
          <w:lang w:eastAsia="zh-TW" w:bidi="ar-SA"/>
        </w:rPr>
        <w:t>【</w:t>
      </w:r>
      <w:r w:rsidR="007414D4">
        <w:rPr>
          <w:rFonts w:ascii="標楷體" w:eastAsia="標楷體" w:hAnsi="標楷體" w:cs="新細明體" w:hint="eastAsia"/>
          <w:color w:val="000000"/>
          <w:sz w:val="28"/>
          <w:szCs w:val="28"/>
          <w:lang w:eastAsia="zh-TW" w:bidi="ar-SA"/>
        </w:rPr>
        <w:t>手工皂課程時程表</w:t>
      </w:r>
      <w:r>
        <w:rPr>
          <w:rFonts w:ascii="標楷體" w:eastAsia="標楷體" w:hAnsi="標楷體" w:cs="新細明體" w:hint="eastAsia"/>
          <w:color w:val="000000"/>
          <w:sz w:val="28"/>
          <w:szCs w:val="28"/>
          <w:lang w:eastAsia="zh-TW" w:bidi="ar-SA"/>
        </w:rPr>
        <w:t>】</w:t>
      </w:r>
    </w:p>
    <w:tbl>
      <w:tblPr>
        <w:tblW w:w="9000" w:type="dxa"/>
        <w:tblCellSpacing w:w="0" w:type="dxa"/>
        <w:tblInd w:w="25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60" w:type="dxa"/>
          <w:left w:w="60" w:type="dxa"/>
          <w:bottom w:w="60" w:type="dxa"/>
          <w:right w:w="60" w:type="dxa"/>
        </w:tblCellMar>
        <w:tblLook w:val="0000" w:firstRow="0" w:lastRow="0" w:firstColumn="0" w:lastColumn="0" w:noHBand="0" w:noVBand="0"/>
      </w:tblPr>
      <w:tblGrid>
        <w:gridCol w:w="1721"/>
        <w:gridCol w:w="4951"/>
        <w:gridCol w:w="2328"/>
      </w:tblGrid>
      <w:tr w:rsidR="00720035" w:rsidRPr="00CD0ED4" w:rsidTr="00720035">
        <w:trPr>
          <w:tblCellSpacing w:w="0" w:type="dxa"/>
        </w:trPr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 w:rsidRPr="00CD0ED4"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時間</w:t>
            </w:r>
          </w:p>
        </w:tc>
        <w:tc>
          <w:tcPr>
            <w:tcW w:w="4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活動內容</w:t>
            </w:r>
          </w:p>
        </w:tc>
        <w:tc>
          <w:tcPr>
            <w:tcW w:w="23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 w:rsidRPr="00CD0ED4"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備註</w:t>
            </w:r>
          </w:p>
        </w:tc>
      </w:tr>
      <w:tr w:rsidR="00720035" w:rsidRPr="00CD0ED4" w:rsidTr="00720035">
        <w:trPr>
          <w:tblCellSpacing w:w="0" w:type="dxa"/>
        </w:trPr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PM1</w:t>
            </w:r>
            <w:r w:rsidR="00201AAC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3</w:t>
            </w: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:10~</w:t>
            </w:r>
            <w:r w:rsidR="00201AAC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13</w:t>
            </w: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:3</w:t>
            </w:r>
            <w:r w:rsidRPr="00CD0ED4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0</w:t>
            </w:r>
          </w:p>
        </w:tc>
        <w:tc>
          <w:tcPr>
            <w:tcW w:w="4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 w:rsidRPr="00CD0ED4"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學員報到入場</w:t>
            </w:r>
          </w:p>
        </w:tc>
        <w:tc>
          <w:tcPr>
            <w:tcW w:w="23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</w:p>
        </w:tc>
      </w:tr>
      <w:tr w:rsidR="00720035" w:rsidRPr="00CD0ED4" w:rsidTr="00720035">
        <w:trPr>
          <w:tblCellSpacing w:w="0" w:type="dxa"/>
        </w:trPr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PM1</w:t>
            </w:r>
            <w:r w:rsidR="00201AAC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3:30~13</w:t>
            </w: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:35</w:t>
            </w:r>
          </w:p>
        </w:tc>
        <w:tc>
          <w:tcPr>
            <w:tcW w:w="4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 w:rsidRPr="00CD0ED4"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課程開始、主持人開場</w:t>
            </w:r>
          </w:p>
        </w:tc>
        <w:tc>
          <w:tcPr>
            <w:tcW w:w="23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</w:p>
        </w:tc>
      </w:tr>
      <w:tr w:rsidR="00720035" w:rsidRPr="00CD0ED4" w:rsidTr="00720035">
        <w:trPr>
          <w:tblCellSpacing w:w="0" w:type="dxa"/>
        </w:trPr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201AAC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PM13:35~15:05</w:t>
            </w:r>
          </w:p>
        </w:tc>
        <w:tc>
          <w:tcPr>
            <w:tcW w:w="4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6C663A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左手香母乳皂</w:t>
            </w:r>
            <w:r w:rsidR="00720035"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製做</w:t>
            </w:r>
          </w:p>
        </w:tc>
        <w:tc>
          <w:tcPr>
            <w:tcW w:w="23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</w:p>
        </w:tc>
      </w:tr>
      <w:tr w:rsidR="00720035" w:rsidRPr="00CD0ED4" w:rsidTr="00720035">
        <w:trPr>
          <w:tblCellSpacing w:w="0" w:type="dxa"/>
        </w:trPr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6C663A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PM15:05~15</w:t>
            </w:r>
            <w:r w:rsidR="00720035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:</w:t>
            </w: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30</w:t>
            </w:r>
          </w:p>
        </w:tc>
        <w:tc>
          <w:tcPr>
            <w:tcW w:w="4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124EB9" w:rsidRDefault="00CE5F09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潤色護唇膏</w:t>
            </w:r>
            <w:r w:rsidR="00720035" w:rsidRPr="00124EB9"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製做</w:t>
            </w:r>
          </w:p>
        </w:tc>
        <w:tc>
          <w:tcPr>
            <w:tcW w:w="23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</w:p>
        </w:tc>
      </w:tr>
      <w:tr w:rsidR="00720035" w:rsidRPr="00CD0ED4" w:rsidTr="00720035">
        <w:trPr>
          <w:tblCellSpacing w:w="0" w:type="dxa"/>
        </w:trPr>
        <w:tc>
          <w:tcPr>
            <w:tcW w:w="172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6C663A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PM15:3</w:t>
            </w:r>
            <w:r w:rsidR="00720035" w:rsidRPr="00CD0ED4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0</w:t>
            </w:r>
            <w:r w:rsidR="00720035">
              <w:rPr>
                <w:rFonts w:ascii="Times New Roman" w:hAnsi="Times New Roman" w:hint="eastAsia"/>
                <w:sz w:val="24"/>
                <w:szCs w:val="24"/>
                <w:lang w:eastAsia="zh-TW" w:bidi="ar-SA"/>
              </w:rPr>
              <w:t>~</w:t>
            </w:r>
          </w:p>
        </w:tc>
        <w:tc>
          <w:tcPr>
            <w:tcW w:w="495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  <w:r>
              <w:rPr>
                <w:rFonts w:ascii="新細明體" w:hAnsi="新細明體" w:cs="新細明體" w:hint="eastAsia"/>
                <w:sz w:val="24"/>
                <w:szCs w:val="24"/>
                <w:lang w:eastAsia="zh-TW" w:bidi="ar-SA"/>
              </w:rPr>
              <w:t>賦歸</w:t>
            </w:r>
          </w:p>
        </w:tc>
        <w:tc>
          <w:tcPr>
            <w:tcW w:w="232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:rsidR="00720035" w:rsidRPr="00CD0ED4" w:rsidRDefault="00720035" w:rsidP="00720035">
            <w:pPr>
              <w:spacing w:before="100" w:beforeAutospacing="1" w:after="0" w:line="240" w:lineRule="auto"/>
              <w:jc w:val="left"/>
              <w:rPr>
                <w:rFonts w:ascii="新細明體" w:hAnsi="新細明體" w:cs="新細明體"/>
                <w:sz w:val="24"/>
                <w:szCs w:val="24"/>
                <w:lang w:eastAsia="zh-TW" w:bidi="ar-SA"/>
              </w:rPr>
            </w:pPr>
          </w:p>
        </w:tc>
      </w:tr>
    </w:tbl>
    <w:p w:rsidR="00767B61" w:rsidRDefault="00767B61" w:rsidP="00767B61">
      <w:pPr>
        <w:spacing w:before="100" w:beforeAutospacing="1" w:after="0" w:line="240" w:lineRule="auto"/>
        <w:jc w:val="left"/>
        <w:rPr>
          <w:rFonts w:ascii="新細明體" w:hAnsi="新細明體" w:cs="新細明體"/>
          <w:sz w:val="24"/>
          <w:szCs w:val="24"/>
          <w:lang w:eastAsia="zh-TW" w:bidi="ar-SA"/>
        </w:rPr>
      </w:pPr>
    </w:p>
    <w:p w:rsidR="00CE5F09" w:rsidRDefault="00CE5F09" w:rsidP="00767B61">
      <w:pPr>
        <w:spacing w:before="100" w:beforeAutospacing="1" w:after="0" w:line="240" w:lineRule="auto"/>
        <w:jc w:val="left"/>
        <w:rPr>
          <w:rFonts w:ascii="新細明體" w:hAnsi="新細明體" w:cs="新細明體"/>
          <w:sz w:val="24"/>
          <w:szCs w:val="24"/>
          <w:lang w:eastAsia="zh-TW" w:bidi="ar-SA"/>
        </w:rPr>
      </w:pPr>
    </w:p>
    <w:p w:rsidR="00CE5F09" w:rsidRPr="00CE5F09" w:rsidRDefault="00CE5F09" w:rsidP="00767B61">
      <w:pPr>
        <w:spacing w:before="100" w:beforeAutospacing="1" w:after="0" w:line="240" w:lineRule="auto"/>
        <w:jc w:val="left"/>
        <w:rPr>
          <w:rFonts w:ascii="新細明體" w:hAnsi="新細明體" w:cs="新細明體" w:hint="eastAsia"/>
          <w:sz w:val="24"/>
          <w:szCs w:val="24"/>
          <w:lang w:eastAsia="zh-TW" w:bidi="ar-SA"/>
        </w:rPr>
      </w:pPr>
    </w:p>
    <w:sectPr w:rsidR="00CE5F09" w:rsidRPr="00CE5F09" w:rsidSect="00EB56E4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B3B3A" w:rsidRDefault="00CB3B3A" w:rsidP="005B7A61">
      <w:pPr>
        <w:spacing w:after="0" w:line="240" w:lineRule="auto"/>
      </w:pPr>
      <w:r>
        <w:separator/>
      </w:r>
    </w:p>
  </w:endnote>
  <w:endnote w:type="continuationSeparator" w:id="0">
    <w:p w:rsidR="00CB3B3A" w:rsidRDefault="00CB3B3A" w:rsidP="005B7A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B3B3A" w:rsidRDefault="00CB3B3A" w:rsidP="005B7A61">
      <w:pPr>
        <w:spacing w:after="0" w:line="240" w:lineRule="auto"/>
      </w:pPr>
      <w:r>
        <w:separator/>
      </w:r>
    </w:p>
  </w:footnote>
  <w:footnote w:type="continuationSeparator" w:id="0">
    <w:p w:rsidR="00CB3B3A" w:rsidRDefault="00CB3B3A" w:rsidP="005B7A6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F6F7239"/>
    <w:multiLevelType w:val="hybridMultilevel"/>
    <w:tmpl w:val="95EE60D6"/>
    <w:lvl w:ilvl="0" w:tplc="28C808E4">
      <w:numFmt w:val="bullet"/>
      <w:lvlText w:val="＊"/>
      <w:lvlJc w:val="left"/>
      <w:pPr>
        <w:tabs>
          <w:tab w:val="num" w:pos="1485"/>
        </w:tabs>
        <w:ind w:left="1485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2085"/>
        </w:tabs>
        <w:ind w:left="2085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2565"/>
        </w:tabs>
        <w:ind w:left="2565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525"/>
        </w:tabs>
        <w:ind w:left="3525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4005"/>
        </w:tabs>
        <w:ind w:left="4005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485"/>
        </w:tabs>
        <w:ind w:left="4485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965"/>
        </w:tabs>
        <w:ind w:left="4965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445"/>
        </w:tabs>
        <w:ind w:left="5445" w:hanging="480"/>
      </w:pPr>
      <w:rPr>
        <w:rFonts w:ascii="Wingdings" w:hAnsi="Wingdings" w:hint="default"/>
      </w:rPr>
    </w:lvl>
  </w:abstractNum>
  <w:abstractNum w:abstractNumId="1">
    <w:nsid w:val="649F68DE"/>
    <w:multiLevelType w:val="hybridMultilevel"/>
    <w:tmpl w:val="F5CE87F8"/>
    <w:lvl w:ilvl="0" w:tplc="3AB0DBB2">
      <w:start w:val="1"/>
      <w:numFmt w:val="decimal"/>
      <w:lvlText w:val="%1、"/>
      <w:lvlJc w:val="left"/>
      <w:pPr>
        <w:ind w:left="323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3470" w:hanging="480"/>
      </w:pPr>
    </w:lvl>
    <w:lvl w:ilvl="2" w:tplc="0409001B" w:tentative="1">
      <w:start w:val="1"/>
      <w:numFmt w:val="lowerRoman"/>
      <w:lvlText w:val="%3."/>
      <w:lvlJc w:val="right"/>
      <w:pPr>
        <w:ind w:left="3950" w:hanging="480"/>
      </w:pPr>
    </w:lvl>
    <w:lvl w:ilvl="3" w:tplc="0409000F" w:tentative="1">
      <w:start w:val="1"/>
      <w:numFmt w:val="decimal"/>
      <w:lvlText w:val="%4."/>
      <w:lvlJc w:val="left"/>
      <w:pPr>
        <w:ind w:left="443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910" w:hanging="480"/>
      </w:pPr>
    </w:lvl>
    <w:lvl w:ilvl="5" w:tplc="0409001B" w:tentative="1">
      <w:start w:val="1"/>
      <w:numFmt w:val="lowerRoman"/>
      <w:lvlText w:val="%6."/>
      <w:lvlJc w:val="right"/>
      <w:pPr>
        <w:ind w:left="5390" w:hanging="480"/>
      </w:pPr>
    </w:lvl>
    <w:lvl w:ilvl="6" w:tplc="0409000F" w:tentative="1">
      <w:start w:val="1"/>
      <w:numFmt w:val="decimal"/>
      <w:lvlText w:val="%7."/>
      <w:lvlJc w:val="left"/>
      <w:pPr>
        <w:ind w:left="587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6350" w:hanging="480"/>
      </w:pPr>
    </w:lvl>
    <w:lvl w:ilvl="8" w:tplc="0409001B" w:tentative="1">
      <w:start w:val="1"/>
      <w:numFmt w:val="lowerRoman"/>
      <w:lvlText w:val="%9."/>
      <w:lvlJc w:val="right"/>
      <w:pPr>
        <w:ind w:left="6830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7C7"/>
    <w:rsid w:val="0005784E"/>
    <w:rsid w:val="000850E1"/>
    <w:rsid w:val="00094217"/>
    <w:rsid w:val="00095C27"/>
    <w:rsid w:val="00097823"/>
    <w:rsid w:val="000A05CD"/>
    <w:rsid w:val="000A45B4"/>
    <w:rsid w:val="000B6DCE"/>
    <w:rsid w:val="000C6EB0"/>
    <w:rsid w:val="000E5219"/>
    <w:rsid w:val="000F199F"/>
    <w:rsid w:val="00112C1B"/>
    <w:rsid w:val="00122FA4"/>
    <w:rsid w:val="00124EB9"/>
    <w:rsid w:val="00131B84"/>
    <w:rsid w:val="0013754A"/>
    <w:rsid w:val="00144FF9"/>
    <w:rsid w:val="0016199E"/>
    <w:rsid w:val="00163168"/>
    <w:rsid w:val="00170A28"/>
    <w:rsid w:val="001858CC"/>
    <w:rsid w:val="00192D09"/>
    <w:rsid w:val="0019697F"/>
    <w:rsid w:val="0019729F"/>
    <w:rsid w:val="001C5C71"/>
    <w:rsid w:val="001C783D"/>
    <w:rsid w:val="001D39C0"/>
    <w:rsid w:val="00201AAC"/>
    <w:rsid w:val="002127EA"/>
    <w:rsid w:val="00227A10"/>
    <w:rsid w:val="00231B98"/>
    <w:rsid w:val="00241163"/>
    <w:rsid w:val="00245360"/>
    <w:rsid w:val="00251F10"/>
    <w:rsid w:val="00266342"/>
    <w:rsid w:val="00272718"/>
    <w:rsid w:val="00285D13"/>
    <w:rsid w:val="00295900"/>
    <w:rsid w:val="002A0A6E"/>
    <w:rsid w:val="002A7967"/>
    <w:rsid w:val="002B3904"/>
    <w:rsid w:val="002C23A7"/>
    <w:rsid w:val="002D323C"/>
    <w:rsid w:val="002E567E"/>
    <w:rsid w:val="00306D92"/>
    <w:rsid w:val="00307B70"/>
    <w:rsid w:val="003167F8"/>
    <w:rsid w:val="00320D26"/>
    <w:rsid w:val="0033074D"/>
    <w:rsid w:val="0034144D"/>
    <w:rsid w:val="00352F9F"/>
    <w:rsid w:val="0035307D"/>
    <w:rsid w:val="00361585"/>
    <w:rsid w:val="003656DD"/>
    <w:rsid w:val="00387624"/>
    <w:rsid w:val="00393F71"/>
    <w:rsid w:val="003A179A"/>
    <w:rsid w:val="003B0329"/>
    <w:rsid w:val="003C1B9E"/>
    <w:rsid w:val="003D48BA"/>
    <w:rsid w:val="003E78F6"/>
    <w:rsid w:val="003F2C70"/>
    <w:rsid w:val="003F57DF"/>
    <w:rsid w:val="00407C22"/>
    <w:rsid w:val="00413A57"/>
    <w:rsid w:val="00440902"/>
    <w:rsid w:val="00441A26"/>
    <w:rsid w:val="00446073"/>
    <w:rsid w:val="00456163"/>
    <w:rsid w:val="0045649C"/>
    <w:rsid w:val="004564E1"/>
    <w:rsid w:val="004937C7"/>
    <w:rsid w:val="004A3BC0"/>
    <w:rsid w:val="004A60A7"/>
    <w:rsid w:val="004B2D61"/>
    <w:rsid w:val="004B7338"/>
    <w:rsid w:val="004F1412"/>
    <w:rsid w:val="004F2DE8"/>
    <w:rsid w:val="005057F1"/>
    <w:rsid w:val="00533A3B"/>
    <w:rsid w:val="00535716"/>
    <w:rsid w:val="00552AC9"/>
    <w:rsid w:val="00553E78"/>
    <w:rsid w:val="00557711"/>
    <w:rsid w:val="00566AE0"/>
    <w:rsid w:val="005966B0"/>
    <w:rsid w:val="005B6B34"/>
    <w:rsid w:val="005B7A61"/>
    <w:rsid w:val="005C5F1D"/>
    <w:rsid w:val="005E0388"/>
    <w:rsid w:val="005F0FA3"/>
    <w:rsid w:val="005F24CB"/>
    <w:rsid w:val="00607024"/>
    <w:rsid w:val="006100FB"/>
    <w:rsid w:val="0062438A"/>
    <w:rsid w:val="006244AB"/>
    <w:rsid w:val="006364DB"/>
    <w:rsid w:val="00647AA4"/>
    <w:rsid w:val="006642AF"/>
    <w:rsid w:val="00682C37"/>
    <w:rsid w:val="006841C6"/>
    <w:rsid w:val="00684A76"/>
    <w:rsid w:val="006A7061"/>
    <w:rsid w:val="006C663A"/>
    <w:rsid w:val="006D29AF"/>
    <w:rsid w:val="006D3C8D"/>
    <w:rsid w:val="006D6B09"/>
    <w:rsid w:val="006E69B4"/>
    <w:rsid w:val="006E7CE3"/>
    <w:rsid w:val="006F0E72"/>
    <w:rsid w:val="006F67C4"/>
    <w:rsid w:val="00716B9B"/>
    <w:rsid w:val="00720035"/>
    <w:rsid w:val="00726DEA"/>
    <w:rsid w:val="00730AF5"/>
    <w:rsid w:val="00733E68"/>
    <w:rsid w:val="007414D4"/>
    <w:rsid w:val="007432F3"/>
    <w:rsid w:val="00745F11"/>
    <w:rsid w:val="00746DC0"/>
    <w:rsid w:val="00746F5C"/>
    <w:rsid w:val="0076267E"/>
    <w:rsid w:val="007648AA"/>
    <w:rsid w:val="00767B61"/>
    <w:rsid w:val="0077683B"/>
    <w:rsid w:val="00787B4C"/>
    <w:rsid w:val="007A43E9"/>
    <w:rsid w:val="007C4270"/>
    <w:rsid w:val="007D604C"/>
    <w:rsid w:val="007E0147"/>
    <w:rsid w:val="007E4393"/>
    <w:rsid w:val="007F39D9"/>
    <w:rsid w:val="007F57D7"/>
    <w:rsid w:val="0080075B"/>
    <w:rsid w:val="00805195"/>
    <w:rsid w:val="008078A6"/>
    <w:rsid w:val="00807A3F"/>
    <w:rsid w:val="00807EB7"/>
    <w:rsid w:val="008116FC"/>
    <w:rsid w:val="00815CF3"/>
    <w:rsid w:val="008235F8"/>
    <w:rsid w:val="008259F5"/>
    <w:rsid w:val="00825DE7"/>
    <w:rsid w:val="00840936"/>
    <w:rsid w:val="0088017D"/>
    <w:rsid w:val="0089612C"/>
    <w:rsid w:val="008975E6"/>
    <w:rsid w:val="00897E2D"/>
    <w:rsid w:val="008A2E1B"/>
    <w:rsid w:val="008B28E1"/>
    <w:rsid w:val="008B2EBF"/>
    <w:rsid w:val="008D3831"/>
    <w:rsid w:val="008D73D8"/>
    <w:rsid w:val="008F1C5E"/>
    <w:rsid w:val="008F619D"/>
    <w:rsid w:val="00911873"/>
    <w:rsid w:val="009158AB"/>
    <w:rsid w:val="00923DBB"/>
    <w:rsid w:val="00943AEC"/>
    <w:rsid w:val="00967776"/>
    <w:rsid w:val="00983199"/>
    <w:rsid w:val="00984B50"/>
    <w:rsid w:val="00996730"/>
    <w:rsid w:val="009A01DD"/>
    <w:rsid w:val="009E6A03"/>
    <w:rsid w:val="009F0081"/>
    <w:rsid w:val="009F36D6"/>
    <w:rsid w:val="00A0669F"/>
    <w:rsid w:val="00A12CF4"/>
    <w:rsid w:val="00A13943"/>
    <w:rsid w:val="00A34FA5"/>
    <w:rsid w:val="00A457EE"/>
    <w:rsid w:val="00A529C7"/>
    <w:rsid w:val="00A75855"/>
    <w:rsid w:val="00A765F7"/>
    <w:rsid w:val="00A93320"/>
    <w:rsid w:val="00A95219"/>
    <w:rsid w:val="00AA231A"/>
    <w:rsid w:val="00AA361E"/>
    <w:rsid w:val="00AB4D05"/>
    <w:rsid w:val="00AE1CCC"/>
    <w:rsid w:val="00AE7285"/>
    <w:rsid w:val="00B12A08"/>
    <w:rsid w:val="00B241C2"/>
    <w:rsid w:val="00B24923"/>
    <w:rsid w:val="00B52ED0"/>
    <w:rsid w:val="00B65F9A"/>
    <w:rsid w:val="00B769C1"/>
    <w:rsid w:val="00BC5BBA"/>
    <w:rsid w:val="00BC5C5E"/>
    <w:rsid w:val="00BD7A4E"/>
    <w:rsid w:val="00C06F16"/>
    <w:rsid w:val="00C072EE"/>
    <w:rsid w:val="00C167AB"/>
    <w:rsid w:val="00C22291"/>
    <w:rsid w:val="00C2286D"/>
    <w:rsid w:val="00C22E3B"/>
    <w:rsid w:val="00C260D0"/>
    <w:rsid w:val="00C332A0"/>
    <w:rsid w:val="00C36A8B"/>
    <w:rsid w:val="00C42167"/>
    <w:rsid w:val="00C54325"/>
    <w:rsid w:val="00C619C3"/>
    <w:rsid w:val="00C643C3"/>
    <w:rsid w:val="00C906D5"/>
    <w:rsid w:val="00C91596"/>
    <w:rsid w:val="00CB3B3A"/>
    <w:rsid w:val="00CB421E"/>
    <w:rsid w:val="00CD0ED4"/>
    <w:rsid w:val="00CE5F09"/>
    <w:rsid w:val="00CF5787"/>
    <w:rsid w:val="00D075DF"/>
    <w:rsid w:val="00D153F4"/>
    <w:rsid w:val="00D32D60"/>
    <w:rsid w:val="00D56D5D"/>
    <w:rsid w:val="00D70C94"/>
    <w:rsid w:val="00D719EB"/>
    <w:rsid w:val="00D902B8"/>
    <w:rsid w:val="00D91C7F"/>
    <w:rsid w:val="00DA6FAE"/>
    <w:rsid w:val="00DB3038"/>
    <w:rsid w:val="00DB7D40"/>
    <w:rsid w:val="00DC0D59"/>
    <w:rsid w:val="00DC2D0A"/>
    <w:rsid w:val="00DD065A"/>
    <w:rsid w:val="00DF40A3"/>
    <w:rsid w:val="00E07FCA"/>
    <w:rsid w:val="00E53956"/>
    <w:rsid w:val="00E57DA6"/>
    <w:rsid w:val="00E618D3"/>
    <w:rsid w:val="00E754D5"/>
    <w:rsid w:val="00E82276"/>
    <w:rsid w:val="00EA1D9E"/>
    <w:rsid w:val="00EB4CA9"/>
    <w:rsid w:val="00EB56E4"/>
    <w:rsid w:val="00EC0D8C"/>
    <w:rsid w:val="00EC33ED"/>
    <w:rsid w:val="00EE3EF6"/>
    <w:rsid w:val="00EE6A56"/>
    <w:rsid w:val="00EE7D41"/>
    <w:rsid w:val="00EF132E"/>
    <w:rsid w:val="00EF5DD6"/>
    <w:rsid w:val="00F20782"/>
    <w:rsid w:val="00F24AC0"/>
    <w:rsid w:val="00F24F7B"/>
    <w:rsid w:val="00F45CA3"/>
    <w:rsid w:val="00F505CA"/>
    <w:rsid w:val="00F511E9"/>
    <w:rsid w:val="00F77A49"/>
    <w:rsid w:val="00F902DB"/>
    <w:rsid w:val="00F960CF"/>
    <w:rsid w:val="00FA1F9D"/>
    <w:rsid w:val="00FC37B7"/>
    <w:rsid w:val="00FE040F"/>
    <w:rsid w:val="00FE6682"/>
    <w:rsid w:val="00FF3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FC002DC-A0E2-4A22-B25A-F8A757534E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26DEA"/>
    <w:pPr>
      <w:spacing w:after="200" w:line="276" w:lineRule="auto"/>
      <w:jc w:val="both"/>
    </w:pPr>
    <w:rPr>
      <w:lang w:eastAsia="en-US" w:bidi="en-US"/>
    </w:rPr>
  </w:style>
  <w:style w:type="paragraph" w:styleId="1">
    <w:name w:val="heading 1"/>
    <w:basedOn w:val="a"/>
    <w:next w:val="a"/>
    <w:link w:val="10"/>
    <w:uiPriority w:val="9"/>
    <w:qFormat/>
    <w:rsid w:val="00726DEA"/>
    <w:pPr>
      <w:spacing w:before="300" w:after="40"/>
      <w:jc w:val="left"/>
      <w:outlineLvl w:val="0"/>
    </w:pPr>
    <w:rPr>
      <w:smallCaps/>
      <w:spacing w:val="5"/>
      <w:sz w:val="32"/>
      <w:szCs w:val="32"/>
      <w:lang w:bidi="ar-SA"/>
    </w:rPr>
  </w:style>
  <w:style w:type="paragraph" w:styleId="2">
    <w:name w:val="heading 2"/>
    <w:basedOn w:val="a"/>
    <w:next w:val="a"/>
    <w:link w:val="20"/>
    <w:uiPriority w:val="9"/>
    <w:qFormat/>
    <w:rsid w:val="00726DEA"/>
    <w:pPr>
      <w:spacing w:before="240" w:after="80"/>
      <w:jc w:val="left"/>
      <w:outlineLvl w:val="1"/>
    </w:pPr>
    <w:rPr>
      <w:smallCaps/>
      <w:spacing w:val="5"/>
      <w:sz w:val="28"/>
      <w:szCs w:val="28"/>
      <w:lang w:bidi="ar-SA"/>
    </w:rPr>
  </w:style>
  <w:style w:type="paragraph" w:styleId="3">
    <w:name w:val="heading 3"/>
    <w:basedOn w:val="a"/>
    <w:next w:val="a"/>
    <w:link w:val="30"/>
    <w:uiPriority w:val="9"/>
    <w:qFormat/>
    <w:rsid w:val="00726DEA"/>
    <w:pPr>
      <w:spacing w:after="0"/>
      <w:jc w:val="left"/>
      <w:outlineLvl w:val="2"/>
    </w:pPr>
    <w:rPr>
      <w:smallCaps/>
      <w:spacing w:val="5"/>
      <w:sz w:val="24"/>
      <w:szCs w:val="24"/>
      <w:lang w:bidi="ar-SA"/>
    </w:rPr>
  </w:style>
  <w:style w:type="paragraph" w:styleId="4">
    <w:name w:val="heading 4"/>
    <w:basedOn w:val="a"/>
    <w:next w:val="a"/>
    <w:link w:val="40"/>
    <w:uiPriority w:val="9"/>
    <w:qFormat/>
    <w:rsid w:val="00726DEA"/>
    <w:pPr>
      <w:spacing w:before="240" w:after="0"/>
      <w:jc w:val="left"/>
      <w:outlineLvl w:val="3"/>
    </w:pPr>
    <w:rPr>
      <w:smallCaps/>
      <w:spacing w:val="10"/>
      <w:sz w:val="22"/>
      <w:szCs w:val="22"/>
      <w:lang w:bidi="ar-SA"/>
    </w:rPr>
  </w:style>
  <w:style w:type="paragraph" w:styleId="5">
    <w:name w:val="heading 5"/>
    <w:basedOn w:val="a"/>
    <w:next w:val="a"/>
    <w:link w:val="50"/>
    <w:uiPriority w:val="9"/>
    <w:qFormat/>
    <w:rsid w:val="00726DEA"/>
    <w:pPr>
      <w:spacing w:before="200" w:after="0"/>
      <w:jc w:val="left"/>
      <w:outlineLvl w:val="4"/>
    </w:pPr>
    <w:rPr>
      <w:smallCaps/>
      <w:color w:val="943634"/>
      <w:spacing w:val="10"/>
      <w:sz w:val="22"/>
      <w:szCs w:val="26"/>
      <w:lang w:bidi="ar-SA"/>
    </w:rPr>
  </w:style>
  <w:style w:type="paragraph" w:styleId="6">
    <w:name w:val="heading 6"/>
    <w:basedOn w:val="a"/>
    <w:next w:val="a"/>
    <w:link w:val="60"/>
    <w:uiPriority w:val="9"/>
    <w:qFormat/>
    <w:rsid w:val="00726DEA"/>
    <w:pPr>
      <w:spacing w:after="0"/>
      <w:jc w:val="left"/>
      <w:outlineLvl w:val="5"/>
    </w:pPr>
    <w:rPr>
      <w:smallCaps/>
      <w:color w:val="C0504D"/>
      <w:spacing w:val="5"/>
      <w:sz w:val="22"/>
      <w:lang w:bidi="ar-SA"/>
    </w:rPr>
  </w:style>
  <w:style w:type="paragraph" w:styleId="7">
    <w:name w:val="heading 7"/>
    <w:basedOn w:val="a"/>
    <w:next w:val="a"/>
    <w:link w:val="70"/>
    <w:uiPriority w:val="9"/>
    <w:qFormat/>
    <w:rsid w:val="00726DEA"/>
    <w:pPr>
      <w:spacing w:after="0"/>
      <w:jc w:val="left"/>
      <w:outlineLvl w:val="6"/>
    </w:pPr>
    <w:rPr>
      <w:b/>
      <w:smallCaps/>
      <w:color w:val="C0504D"/>
      <w:spacing w:val="10"/>
      <w:lang w:bidi="ar-SA"/>
    </w:rPr>
  </w:style>
  <w:style w:type="paragraph" w:styleId="8">
    <w:name w:val="heading 8"/>
    <w:basedOn w:val="a"/>
    <w:next w:val="a"/>
    <w:link w:val="80"/>
    <w:uiPriority w:val="9"/>
    <w:qFormat/>
    <w:rsid w:val="00726DEA"/>
    <w:pPr>
      <w:spacing w:after="0"/>
      <w:jc w:val="left"/>
      <w:outlineLvl w:val="7"/>
    </w:pPr>
    <w:rPr>
      <w:b/>
      <w:i/>
      <w:smallCaps/>
      <w:color w:val="943634"/>
      <w:lang w:bidi="ar-SA"/>
    </w:rPr>
  </w:style>
  <w:style w:type="paragraph" w:styleId="9">
    <w:name w:val="heading 9"/>
    <w:basedOn w:val="a"/>
    <w:next w:val="a"/>
    <w:link w:val="90"/>
    <w:uiPriority w:val="9"/>
    <w:qFormat/>
    <w:rsid w:val="00726DEA"/>
    <w:pPr>
      <w:spacing w:after="0"/>
      <w:jc w:val="left"/>
      <w:outlineLvl w:val="8"/>
    </w:pPr>
    <w:rPr>
      <w:b/>
      <w:i/>
      <w:smallCaps/>
      <w:color w:val="622423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link w:val="1"/>
    <w:uiPriority w:val="9"/>
    <w:rsid w:val="00726DEA"/>
    <w:rPr>
      <w:smallCaps/>
      <w:spacing w:val="5"/>
      <w:sz w:val="32"/>
      <w:szCs w:val="32"/>
    </w:rPr>
  </w:style>
  <w:style w:type="character" w:customStyle="1" w:styleId="20">
    <w:name w:val="標題 2 字元"/>
    <w:link w:val="2"/>
    <w:uiPriority w:val="9"/>
    <w:semiHidden/>
    <w:rsid w:val="00726DEA"/>
    <w:rPr>
      <w:smallCaps/>
      <w:spacing w:val="5"/>
      <w:sz w:val="28"/>
      <w:szCs w:val="28"/>
    </w:rPr>
  </w:style>
  <w:style w:type="character" w:customStyle="1" w:styleId="30">
    <w:name w:val="標題 3 字元"/>
    <w:link w:val="3"/>
    <w:uiPriority w:val="9"/>
    <w:semiHidden/>
    <w:rsid w:val="00726DEA"/>
    <w:rPr>
      <w:smallCaps/>
      <w:spacing w:val="5"/>
      <w:sz w:val="24"/>
      <w:szCs w:val="24"/>
    </w:rPr>
  </w:style>
  <w:style w:type="character" w:customStyle="1" w:styleId="40">
    <w:name w:val="標題 4 字元"/>
    <w:link w:val="4"/>
    <w:uiPriority w:val="9"/>
    <w:semiHidden/>
    <w:rsid w:val="00726DEA"/>
    <w:rPr>
      <w:smallCaps/>
      <w:spacing w:val="10"/>
      <w:sz w:val="22"/>
      <w:szCs w:val="22"/>
    </w:rPr>
  </w:style>
  <w:style w:type="character" w:customStyle="1" w:styleId="50">
    <w:name w:val="標題 5 字元"/>
    <w:link w:val="5"/>
    <w:uiPriority w:val="9"/>
    <w:semiHidden/>
    <w:rsid w:val="00726DEA"/>
    <w:rPr>
      <w:smallCaps/>
      <w:color w:val="943634"/>
      <w:spacing w:val="10"/>
      <w:sz w:val="22"/>
      <w:szCs w:val="26"/>
    </w:rPr>
  </w:style>
  <w:style w:type="character" w:customStyle="1" w:styleId="60">
    <w:name w:val="標題 6 字元"/>
    <w:link w:val="6"/>
    <w:uiPriority w:val="9"/>
    <w:semiHidden/>
    <w:rsid w:val="00726DEA"/>
    <w:rPr>
      <w:smallCaps/>
      <w:color w:val="C0504D"/>
      <w:spacing w:val="5"/>
      <w:sz w:val="22"/>
    </w:rPr>
  </w:style>
  <w:style w:type="character" w:customStyle="1" w:styleId="70">
    <w:name w:val="標題 7 字元"/>
    <w:link w:val="7"/>
    <w:uiPriority w:val="9"/>
    <w:semiHidden/>
    <w:rsid w:val="00726DEA"/>
    <w:rPr>
      <w:b/>
      <w:smallCaps/>
      <w:color w:val="C0504D"/>
      <w:spacing w:val="10"/>
    </w:rPr>
  </w:style>
  <w:style w:type="character" w:customStyle="1" w:styleId="80">
    <w:name w:val="標題 8 字元"/>
    <w:link w:val="8"/>
    <w:uiPriority w:val="9"/>
    <w:semiHidden/>
    <w:rsid w:val="00726DEA"/>
    <w:rPr>
      <w:b/>
      <w:i/>
      <w:smallCaps/>
      <w:color w:val="943634"/>
    </w:rPr>
  </w:style>
  <w:style w:type="character" w:customStyle="1" w:styleId="90">
    <w:name w:val="標題 9 字元"/>
    <w:link w:val="9"/>
    <w:uiPriority w:val="9"/>
    <w:semiHidden/>
    <w:rsid w:val="00726DEA"/>
    <w:rPr>
      <w:b/>
      <w:i/>
      <w:smallCaps/>
      <w:color w:val="622423"/>
    </w:rPr>
  </w:style>
  <w:style w:type="paragraph" w:styleId="a3">
    <w:name w:val="caption"/>
    <w:basedOn w:val="a"/>
    <w:next w:val="a"/>
    <w:uiPriority w:val="35"/>
    <w:qFormat/>
    <w:rsid w:val="00726DEA"/>
    <w:rPr>
      <w:b/>
      <w:bCs/>
      <w:caps/>
      <w:sz w:val="16"/>
      <w:szCs w:val="18"/>
    </w:rPr>
  </w:style>
  <w:style w:type="paragraph" w:styleId="a4">
    <w:name w:val="Title"/>
    <w:basedOn w:val="a"/>
    <w:next w:val="a"/>
    <w:link w:val="a5"/>
    <w:uiPriority w:val="10"/>
    <w:qFormat/>
    <w:rsid w:val="00726DEA"/>
    <w:pPr>
      <w:pBdr>
        <w:top w:val="single" w:sz="12" w:space="1" w:color="C0504D"/>
      </w:pBdr>
      <w:spacing w:line="240" w:lineRule="auto"/>
      <w:jc w:val="right"/>
    </w:pPr>
    <w:rPr>
      <w:smallCaps/>
      <w:sz w:val="48"/>
      <w:szCs w:val="48"/>
      <w:lang w:bidi="ar-SA"/>
    </w:rPr>
  </w:style>
  <w:style w:type="character" w:customStyle="1" w:styleId="a5">
    <w:name w:val="標題 字元"/>
    <w:link w:val="a4"/>
    <w:uiPriority w:val="10"/>
    <w:rsid w:val="00726DEA"/>
    <w:rPr>
      <w:smallCaps/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rsid w:val="00726DEA"/>
    <w:pPr>
      <w:spacing w:after="720" w:line="240" w:lineRule="auto"/>
      <w:jc w:val="right"/>
    </w:pPr>
    <w:rPr>
      <w:rFonts w:ascii="Cambria" w:hAnsi="Cambria"/>
      <w:szCs w:val="22"/>
      <w:lang w:bidi="ar-SA"/>
    </w:rPr>
  </w:style>
  <w:style w:type="character" w:customStyle="1" w:styleId="a7">
    <w:name w:val="副標題 字元"/>
    <w:link w:val="a6"/>
    <w:uiPriority w:val="11"/>
    <w:rsid w:val="00726DEA"/>
    <w:rPr>
      <w:rFonts w:ascii="Cambria" w:eastAsia="新細明體" w:hAnsi="Cambria" w:cs="Times New Roman"/>
      <w:szCs w:val="22"/>
    </w:rPr>
  </w:style>
  <w:style w:type="character" w:styleId="a8">
    <w:name w:val="Strong"/>
    <w:uiPriority w:val="22"/>
    <w:qFormat/>
    <w:rsid w:val="00726DEA"/>
    <w:rPr>
      <w:b/>
      <w:color w:val="C0504D"/>
    </w:rPr>
  </w:style>
  <w:style w:type="character" w:styleId="a9">
    <w:name w:val="Emphasis"/>
    <w:uiPriority w:val="20"/>
    <w:qFormat/>
    <w:rsid w:val="00726DEA"/>
    <w:rPr>
      <w:b/>
      <w:i/>
      <w:spacing w:val="10"/>
    </w:rPr>
  </w:style>
  <w:style w:type="paragraph" w:styleId="aa">
    <w:name w:val="No Spacing"/>
    <w:basedOn w:val="a"/>
    <w:link w:val="ab"/>
    <w:uiPriority w:val="1"/>
    <w:qFormat/>
    <w:rsid w:val="00726DEA"/>
    <w:pPr>
      <w:spacing w:after="0" w:line="240" w:lineRule="auto"/>
    </w:pPr>
  </w:style>
  <w:style w:type="character" w:customStyle="1" w:styleId="ab">
    <w:name w:val="無間距 字元"/>
    <w:basedOn w:val="a0"/>
    <w:link w:val="aa"/>
    <w:uiPriority w:val="1"/>
    <w:rsid w:val="00726DEA"/>
  </w:style>
  <w:style w:type="paragraph" w:styleId="ac">
    <w:name w:val="List Paragraph"/>
    <w:basedOn w:val="a"/>
    <w:uiPriority w:val="34"/>
    <w:qFormat/>
    <w:rsid w:val="00726DEA"/>
    <w:pPr>
      <w:ind w:left="720"/>
      <w:contextualSpacing/>
    </w:pPr>
  </w:style>
  <w:style w:type="paragraph" w:styleId="ad">
    <w:name w:val="Quote"/>
    <w:basedOn w:val="a"/>
    <w:next w:val="a"/>
    <w:link w:val="ae"/>
    <w:uiPriority w:val="29"/>
    <w:qFormat/>
    <w:rsid w:val="00726DEA"/>
    <w:rPr>
      <w:i/>
      <w:lang w:bidi="ar-SA"/>
    </w:rPr>
  </w:style>
  <w:style w:type="character" w:customStyle="1" w:styleId="ae">
    <w:name w:val="引文 字元"/>
    <w:link w:val="ad"/>
    <w:uiPriority w:val="29"/>
    <w:rsid w:val="00726DEA"/>
    <w:rPr>
      <w:i/>
    </w:rPr>
  </w:style>
  <w:style w:type="paragraph" w:styleId="af">
    <w:name w:val="Intense Quote"/>
    <w:basedOn w:val="a"/>
    <w:next w:val="a"/>
    <w:link w:val="af0"/>
    <w:uiPriority w:val="30"/>
    <w:qFormat/>
    <w:rsid w:val="00726DEA"/>
    <w:pPr>
      <w:pBdr>
        <w:top w:val="single" w:sz="8" w:space="10" w:color="943634"/>
        <w:left w:val="single" w:sz="8" w:space="10" w:color="943634"/>
        <w:bottom w:val="single" w:sz="8" w:space="10" w:color="943634"/>
        <w:right w:val="single" w:sz="8" w:space="10" w:color="943634"/>
      </w:pBdr>
      <w:shd w:val="clear" w:color="auto" w:fill="C0504D"/>
      <w:spacing w:before="140" w:after="140"/>
      <w:ind w:left="1440" w:right="1440"/>
    </w:pPr>
    <w:rPr>
      <w:b/>
      <w:i/>
      <w:color w:val="FFFFFF"/>
      <w:lang w:bidi="ar-SA"/>
    </w:rPr>
  </w:style>
  <w:style w:type="character" w:customStyle="1" w:styleId="af0">
    <w:name w:val="鮮明引文 字元"/>
    <w:link w:val="af"/>
    <w:uiPriority w:val="30"/>
    <w:rsid w:val="00726DEA"/>
    <w:rPr>
      <w:b/>
      <w:i/>
      <w:color w:val="FFFFFF"/>
      <w:shd w:val="clear" w:color="auto" w:fill="C0504D"/>
    </w:rPr>
  </w:style>
  <w:style w:type="character" w:styleId="af1">
    <w:name w:val="Subtle Emphasis"/>
    <w:uiPriority w:val="19"/>
    <w:qFormat/>
    <w:rsid w:val="00726DEA"/>
    <w:rPr>
      <w:i/>
    </w:rPr>
  </w:style>
  <w:style w:type="character" w:styleId="af2">
    <w:name w:val="Intense Emphasis"/>
    <w:uiPriority w:val="21"/>
    <w:qFormat/>
    <w:rsid w:val="00726DEA"/>
    <w:rPr>
      <w:b/>
      <w:i/>
      <w:color w:val="C0504D"/>
      <w:spacing w:val="10"/>
    </w:rPr>
  </w:style>
  <w:style w:type="character" w:styleId="af3">
    <w:name w:val="Subtle Reference"/>
    <w:uiPriority w:val="31"/>
    <w:qFormat/>
    <w:rsid w:val="00726DEA"/>
    <w:rPr>
      <w:b/>
    </w:rPr>
  </w:style>
  <w:style w:type="character" w:styleId="af4">
    <w:name w:val="Intense Reference"/>
    <w:uiPriority w:val="32"/>
    <w:qFormat/>
    <w:rsid w:val="00726DEA"/>
    <w:rPr>
      <w:b/>
      <w:bCs/>
      <w:smallCaps/>
      <w:spacing w:val="5"/>
      <w:sz w:val="22"/>
      <w:szCs w:val="22"/>
      <w:u w:val="single"/>
    </w:rPr>
  </w:style>
  <w:style w:type="character" w:styleId="af5">
    <w:name w:val="Book Title"/>
    <w:uiPriority w:val="33"/>
    <w:qFormat/>
    <w:rsid w:val="00726DEA"/>
    <w:rPr>
      <w:rFonts w:ascii="Cambria" w:eastAsia="新細明體" w:hAnsi="Cambria" w:cs="Times New Roman"/>
      <w:i/>
      <w:iCs/>
      <w:sz w:val="20"/>
      <w:szCs w:val="20"/>
    </w:rPr>
  </w:style>
  <w:style w:type="paragraph" w:styleId="af6">
    <w:name w:val="TOC Heading"/>
    <w:basedOn w:val="1"/>
    <w:next w:val="a"/>
    <w:uiPriority w:val="39"/>
    <w:qFormat/>
    <w:rsid w:val="00726DEA"/>
    <w:pPr>
      <w:outlineLvl w:val="9"/>
    </w:pPr>
  </w:style>
  <w:style w:type="paragraph" w:styleId="Web">
    <w:name w:val="Normal (Web)"/>
    <w:basedOn w:val="a"/>
    <w:uiPriority w:val="99"/>
    <w:unhideWhenUsed/>
    <w:rsid w:val="004937C7"/>
    <w:pPr>
      <w:spacing w:before="100" w:beforeAutospacing="1" w:after="100" w:afterAutospacing="1" w:line="240" w:lineRule="auto"/>
      <w:jc w:val="left"/>
    </w:pPr>
    <w:rPr>
      <w:rFonts w:ascii="新細明體" w:hAnsi="新細明體" w:cs="新細明體"/>
      <w:sz w:val="24"/>
      <w:szCs w:val="24"/>
      <w:lang w:eastAsia="zh-TW" w:bidi="ar-SA"/>
    </w:rPr>
  </w:style>
  <w:style w:type="character" w:styleId="af7">
    <w:name w:val="Hyperlink"/>
    <w:uiPriority w:val="99"/>
    <w:semiHidden/>
    <w:unhideWhenUsed/>
    <w:rsid w:val="004937C7"/>
    <w:rPr>
      <w:color w:val="0000FF"/>
      <w:u w:val="single"/>
    </w:rPr>
  </w:style>
  <w:style w:type="paragraph" w:styleId="af8">
    <w:name w:val="header"/>
    <w:basedOn w:val="a"/>
    <w:link w:val="af9"/>
    <w:uiPriority w:val="99"/>
    <w:unhideWhenUsed/>
    <w:rsid w:val="005B7A61"/>
    <w:pPr>
      <w:tabs>
        <w:tab w:val="center" w:pos="4153"/>
        <w:tab w:val="right" w:pos="8306"/>
      </w:tabs>
      <w:snapToGrid w:val="0"/>
    </w:pPr>
  </w:style>
  <w:style w:type="character" w:customStyle="1" w:styleId="af9">
    <w:name w:val="頁首 字元"/>
    <w:link w:val="af8"/>
    <w:uiPriority w:val="99"/>
    <w:rsid w:val="005B7A61"/>
    <w:rPr>
      <w:lang w:eastAsia="en-US" w:bidi="en-US"/>
    </w:rPr>
  </w:style>
  <w:style w:type="paragraph" w:styleId="afa">
    <w:name w:val="footer"/>
    <w:basedOn w:val="a"/>
    <w:link w:val="afb"/>
    <w:uiPriority w:val="99"/>
    <w:unhideWhenUsed/>
    <w:rsid w:val="005B7A61"/>
    <w:pPr>
      <w:tabs>
        <w:tab w:val="center" w:pos="4153"/>
        <w:tab w:val="right" w:pos="8306"/>
      </w:tabs>
      <w:snapToGrid w:val="0"/>
    </w:pPr>
  </w:style>
  <w:style w:type="character" w:customStyle="1" w:styleId="afb">
    <w:name w:val="頁尾 字元"/>
    <w:link w:val="afa"/>
    <w:uiPriority w:val="99"/>
    <w:rsid w:val="005B7A61"/>
    <w:rPr>
      <w:lang w:eastAsia="en-US" w:bidi="en-US"/>
    </w:rPr>
  </w:style>
  <w:style w:type="table" w:styleId="afc">
    <w:name w:val="Table Grid"/>
    <w:basedOn w:val="a1"/>
    <w:uiPriority w:val="59"/>
    <w:rsid w:val="00DB303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basedOn w:val="a1"/>
    <w:next w:val="afc"/>
    <w:uiPriority w:val="59"/>
    <w:rsid w:val="00DD065A"/>
    <w:rPr>
      <w:kern w:val="2"/>
      <w:sz w:val="24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rsid w:val="00B65F9A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d">
    <w:name w:val="Balloon Text"/>
    <w:basedOn w:val="a"/>
    <w:link w:val="afe"/>
    <w:uiPriority w:val="99"/>
    <w:semiHidden/>
    <w:unhideWhenUsed/>
    <w:rsid w:val="003C1B9E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fe">
    <w:name w:val="註解方塊文字 字元"/>
    <w:basedOn w:val="a0"/>
    <w:link w:val="afd"/>
    <w:uiPriority w:val="99"/>
    <w:semiHidden/>
    <w:rsid w:val="003C1B9E"/>
    <w:rPr>
      <w:rFonts w:asciiTheme="majorHAnsi" w:eastAsiaTheme="majorEastAsia" w:hAnsiTheme="majorHAnsi" w:cstheme="majorBidi"/>
      <w:sz w:val="18"/>
      <w:szCs w:val="18"/>
      <w:lang w:eastAsia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127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96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83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2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953574">
          <w:marLeft w:val="-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763</Characters>
  <Application>Microsoft Office Word</Application>
  <DocSecurity>0</DocSecurity>
  <Lines>6</Lines>
  <Paragraphs>1</Paragraphs>
  <ScaleCrop>false</ScaleCrop>
  <Company>HOME</Company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高雄市教育產業工會「室內園藝技巧及應用」研習計畫</dc:title>
  <dc:creator>keu</dc:creator>
  <cp:lastModifiedBy>泰儒 吳</cp:lastModifiedBy>
  <cp:revision>3</cp:revision>
  <cp:lastPrinted>2018-12-04T02:07:00Z</cp:lastPrinted>
  <dcterms:created xsi:type="dcterms:W3CDTF">2018-12-04T02:34:00Z</dcterms:created>
  <dcterms:modified xsi:type="dcterms:W3CDTF">2018-12-04T06:59:00Z</dcterms:modified>
</cp:coreProperties>
</file>